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66477" w14:textId="77777777" w:rsidR="008E39FD" w:rsidRDefault="008E39FD" w:rsidP="008E39FD">
      <w:pPr>
        <w:jc w:val="both"/>
        <w:rPr>
          <w:rFonts w:ascii="Verdana" w:hAnsi="Verdana"/>
          <w:b/>
          <w:bCs/>
        </w:rPr>
      </w:pPr>
    </w:p>
    <w:p w14:paraId="464D43E1" w14:textId="1D31EA4E" w:rsidR="008E39FD" w:rsidRDefault="008E39FD" w:rsidP="008E39FD">
      <w:pPr>
        <w:jc w:val="both"/>
        <w:rPr>
          <w:rFonts w:ascii="Verdana" w:hAnsi="Verdana"/>
          <w:b/>
          <w:bCs/>
        </w:rPr>
        <w:sectPr w:rsidR="008E39F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415C7AF" w14:textId="23295346" w:rsidR="008E39FD" w:rsidRDefault="008E39FD" w:rsidP="008E39FD">
      <w:pPr>
        <w:jc w:val="both"/>
        <w:rPr>
          <w:rFonts w:ascii="Verdana" w:hAnsi="Verdana"/>
          <w:b/>
          <w:bCs/>
        </w:rPr>
      </w:pPr>
    </w:p>
    <w:p w14:paraId="036C62ED" w14:textId="77777777" w:rsidR="00A965B2" w:rsidRDefault="00A965B2" w:rsidP="008E39FD">
      <w:pPr>
        <w:jc w:val="both"/>
        <w:rPr>
          <w:rFonts w:ascii="Verdana" w:hAnsi="Verdana"/>
          <w:b/>
          <w:bCs/>
        </w:rPr>
      </w:pPr>
    </w:p>
    <w:p w14:paraId="7A3E3EA2" w14:textId="73BA09EF" w:rsidR="00227E41" w:rsidRPr="00585F14" w:rsidRDefault="00E102A3" w:rsidP="00585F14">
      <w:pPr>
        <w:jc w:val="center"/>
        <w:rPr>
          <w:rFonts w:ascii="Verdana" w:hAnsi="Verdana"/>
          <w:b/>
          <w:bCs/>
        </w:rPr>
      </w:pPr>
      <w:r w:rsidRPr="00E102A3">
        <w:rPr>
          <w:rFonts w:ascii="Verdana" w:hAnsi="Verdana"/>
          <w:b/>
          <w:bCs/>
        </w:rPr>
        <w:t>MODELO DE CLÁUSULA DE SLA</w:t>
      </w:r>
    </w:p>
    <w:p w14:paraId="7442E4E0" w14:textId="77777777" w:rsidR="00A860F7" w:rsidRPr="00585F14" w:rsidRDefault="00A860F7" w:rsidP="00585F14">
      <w:pPr>
        <w:jc w:val="both"/>
        <w:rPr>
          <w:rFonts w:ascii="Verdana" w:hAnsi="Verdana"/>
        </w:rPr>
        <w:sectPr w:rsidR="00A860F7" w:rsidRPr="00585F14" w:rsidSect="008E39FD"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5E546327" w14:textId="666CBAB0" w:rsidR="00A860F7" w:rsidRPr="00585F14" w:rsidRDefault="00A860F7" w:rsidP="00585F14">
      <w:pPr>
        <w:jc w:val="both"/>
        <w:rPr>
          <w:rFonts w:ascii="Verdana" w:hAnsi="Verdana"/>
        </w:rPr>
      </w:pPr>
    </w:p>
    <w:p w14:paraId="761752BF" w14:textId="77CE5AAD" w:rsidR="00A20BD7" w:rsidRPr="00585F14" w:rsidRDefault="00A20BD7" w:rsidP="00585F14">
      <w:pPr>
        <w:jc w:val="both"/>
        <w:rPr>
          <w:rFonts w:ascii="Verdana" w:hAnsi="Verdana"/>
        </w:rPr>
      </w:pPr>
    </w:p>
    <w:p w14:paraId="0AF86643" w14:textId="32E4E1F9" w:rsidR="004973C9" w:rsidRPr="00E102A3" w:rsidRDefault="004973C9" w:rsidP="004973C9">
      <w:pPr>
        <w:jc w:val="both"/>
        <w:rPr>
          <w:rFonts w:ascii="Verdana" w:hAnsi="Verdana"/>
          <w:b/>
          <w:sz w:val="22"/>
          <w:szCs w:val="22"/>
        </w:rPr>
      </w:pPr>
      <w:r w:rsidRPr="00E102A3">
        <w:rPr>
          <w:rFonts w:ascii="Verdana" w:hAnsi="Verdana"/>
          <w:b/>
          <w:sz w:val="22"/>
          <w:szCs w:val="22"/>
        </w:rPr>
        <w:t>I – Acordo de Nível de Serviço – SLA</w:t>
      </w:r>
    </w:p>
    <w:p w14:paraId="11BDD70A" w14:textId="77777777" w:rsidR="004973C9" w:rsidRPr="00E102A3" w:rsidRDefault="004973C9" w:rsidP="004973C9">
      <w:pPr>
        <w:jc w:val="both"/>
        <w:rPr>
          <w:rFonts w:ascii="Verdana" w:hAnsi="Verdana"/>
          <w:b/>
          <w:sz w:val="22"/>
          <w:szCs w:val="22"/>
        </w:rPr>
      </w:pPr>
    </w:p>
    <w:p w14:paraId="7D375B5E" w14:textId="4FB92F77" w:rsidR="00E102A3" w:rsidRPr="00E102A3" w:rsidRDefault="004973C9" w:rsidP="00E102A3">
      <w:pPr>
        <w:pStyle w:val="PargrafodaLista"/>
        <w:numPr>
          <w:ilvl w:val="0"/>
          <w:numId w:val="1"/>
        </w:numPr>
        <w:spacing w:line="300" w:lineRule="exact"/>
        <w:ind w:left="0" w:firstLine="0"/>
        <w:jc w:val="both"/>
        <w:rPr>
          <w:rFonts w:ascii="Verdana" w:hAnsi="Verdana"/>
          <w:sz w:val="22"/>
          <w:szCs w:val="22"/>
        </w:rPr>
      </w:pPr>
      <w:r w:rsidRPr="00E102A3">
        <w:rPr>
          <w:rFonts w:ascii="Verdana" w:hAnsi="Verdana"/>
          <w:sz w:val="22"/>
          <w:szCs w:val="22"/>
        </w:rPr>
        <w:t xml:space="preserve">Partindo-se da premissa de que a prestação de serviços na área de tecnologia não garante 100% de nível de serviço, denomina-se “Acordo de Nível de Serviço – SLA (Service LEVEL </w:t>
      </w:r>
      <w:proofErr w:type="spellStart"/>
      <w:r w:rsidRPr="00E102A3">
        <w:rPr>
          <w:rFonts w:ascii="Verdana" w:hAnsi="Verdana"/>
          <w:sz w:val="22"/>
          <w:szCs w:val="22"/>
        </w:rPr>
        <w:t>Agreement</w:t>
      </w:r>
      <w:proofErr w:type="spellEnd"/>
      <w:r w:rsidRPr="00E102A3">
        <w:rPr>
          <w:rFonts w:ascii="Verdana" w:hAnsi="Verdana"/>
          <w:sz w:val="22"/>
          <w:szCs w:val="22"/>
        </w:rPr>
        <w:t>)” para o nível de desempenho técnico do serviço prestado pela Contratada.</w:t>
      </w:r>
    </w:p>
    <w:p w14:paraId="0E5ECE10" w14:textId="77777777" w:rsidR="00E102A3" w:rsidRPr="00E102A3" w:rsidRDefault="00E102A3" w:rsidP="00E102A3">
      <w:pPr>
        <w:pStyle w:val="PargrafodaLista"/>
        <w:spacing w:line="300" w:lineRule="exact"/>
        <w:ind w:left="0"/>
        <w:jc w:val="both"/>
        <w:rPr>
          <w:rFonts w:ascii="Verdana" w:hAnsi="Verdana"/>
          <w:sz w:val="22"/>
          <w:szCs w:val="22"/>
        </w:rPr>
      </w:pPr>
    </w:p>
    <w:p w14:paraId="41A839CF" w14:textId="77777777" w:rsidR="00E102A3" w:rsidRPr="00E102A3" w:rsidRDefault="004973C9" w:rsidP="00E102A3">
      <w:pPr>
        <w:pStyle w:val="PargrafodaLista"/>
        <w:numPr>
          <w:ilvl w:val="0"/>
          <w:numId w:val="1"/>
        </w:numPr>
        <w:spacing w:line="300" w:lineRule="exact"/>
        <w:ind w:left="0" w:firstLine="0"/>
        <w:jc w:val="both"/>
        <w:rPr>
          <w:rFonts w:ascii="Verdana" w:hAnsi="Verdana"/>
          <w:sz w:val="22"/>
          <w:szCs w:val="22"/>
        </w:rPr>
      </w:pPr>
      <w:r w:rsidRPr="00E102A3">
        <w:rPr>
          <w:rFonts w:ascii="Verdana" w:hAnsi="Verdana"/>
          <w:sz w:val="22"/>
          <w:szCs w:val="22"/>
        </w:rPr>
        <w:t xml:space="preserve">O SLA de disponibilidade dos serviços deste contrato não poderá ser inferior a </w:t>
      </w:r>
      <w:proofErr w:type="spellStart"/>
      <w:r w:rsidR="00E102A3" w:rsidRPr="00E102A3">
        <w:rPr>
          <w:rFonts w:ascii="Verdana" w:hAnsi="Verdana"/>
          <w:sz w:val="22"/>
          <w:szCs w:val="22"/>
          <w:highlight w:val="yellow"/>
        </w:rPr>
        <w:t>xx</w:t>
      </w:r>
      <w:proofErr w:type="spellEnd"/>
      <w:r w:rsidR="00E102A3" w:rsidRPr="00E102A3">
        <w:rPr>
          <w:rFonts w:ascii="Verdana" w:hAnsi="Verdana"/>
          <w:sz w:val="22"/>
          <w:szCs w:val="22"/>
        </w:rPr>
        <w:t xml:space="preserve"> </w:t>
      </w:r>
      <w:r w:rsidRPr="00E102A3">
        <w:rPr>
          <w:rFonts w:ascii="Verdana" w:hAnsi="Verdana"/>
          <w:sz w:val="22"/>
          <w:szCs w:val="22"/>
        </w:rPr>
        <w:t xml:space="preserve">% de tempo de disponibilidade, medidos durante a realização do </w:t>
      </w:r>
      <w:r w:rsidR="00E102A3" w:rsidRPr="00E102A3">
        <w:rPr>
          <w:rFonts w:ascii="Verdana" w:hAnsi="Verdana"/>
          <w:sz w:val="22"/>
          <w:szCs w:val="22"/>
          <w:highlight w:val="yellow"/>
        </w:rPr>
        <w:t>(nome do evento)</w:t>
      </w:r>
      <w:r w:rsidRPr="00E102A3">
        <w:rPr>
          <w:rFonts w:ascii="Verdana" w:hAnsi="Verdana"/>
          <w:sz w:val="22"/>
          <w:szCs w:val="22"/>
          <w:highlight w:val="yellow"/>
        </w:rPr>
        <w:t>,</w:t>
      </w:r>
      <w:r w:rsidRPr="00E102A3">
        <w:rPr>
          <w:rFonts w:ascii="Verdana" w:hAnsi="Verdana"/>
          <w:sz w:val="22"/>
          <w:szCs w:val="22"/>
        </w:rPr>
        <w:t xml:space="preserve"> sob pena de multa </w:t>
      </w:r>
      <w:r w:rsidRPr="00E102A3">
        <w:rPr>
          <w:rFonts w:ascii="Verdana" w:hAnsi="Verdana"/>
          <w:sz w:val="22"/>
          <w:szCs w:val="22"/>
          <w:highlight w:val="yellow"/>
        </w:rPr>
        <w:t xml:space="preserve">de </w:t>
      </w:r>
      <w:proofErr w:type="spellStart"/>
      <w:r w:rsidR="00E102A3" w:rsidRPr="00E102A3">
        <w:rPr>
          <w:rFonts w:ascii="Verdana" w:hAnsi="Verdana"/>
          <w:sz w:val="22"/>
          <w:szCs w:val="22"/>
          <w:highlight w:val="yellow"/>
        </w:rPr>
        <w:t>xx</w:t>
      </w:r>
      <w:proofErr w:type="spellEnd"/>
      <w:r w:rsidR="00E102A3" w:rsidRPr="00E102A3">
        <w:rPr>
          <w:rFonts w:ascii="Verdana" w:hAnsi="Verdana"/>
          <w:sz w:val="22"/>
          <w:szCs w:val="22"/>
          <w:highlight w:val="yellow"/>
        </w:rPr>
        <w:t xml:space="preserve"> </w:t>
      </w:r>
      <w:r w:rsidRPr="00E102A3">
        <w:rPr>
          <w:rFonts w:ascii="Verdana" w:hAnsi="Verdana"/>
          <w:sz w:val="22"/>
          <w:szCs w:val="22"/>
          <w:highlight w:val="yellow"/>
        </w:rPr>
        <w:t>% (</w:t>
      </w:r>
      <w:proofErr w:type="spellStart"/>
      <w:r w:rsidR="00E102A3" w:rsidRPr="00E102A3">
        <w:rPr>
          <w:rFonts w:ascii="Verdana" w:hAnsi="Verdana"/>
          <w:sz w:val="22"/>
          <w:szCs w:val="22"/>
          <w:highlight w:val="yellow"/>
        </w:rPr>
        <w:t>xx</w:t>
      </w:r>
      <w:proofErr w:type="spellEnd"/>
      <w:r w:rsidR="00E102A3" w:rsidRPr="00E102A3">
        <w:rPr>
          <w:rFonts w:ascii="Verdana" w:hAnsi="Verdana"/>
          <w:sz w:val="22"/>
          <w:szCs w:val="22"/>
          <w:highlight w:val="yellow"/>
        </w:rPr>
        <w:t xml:space="preserve"> </w:t>
      </w:r>
      <w:r w:rsidRPr="00E102A3">
        <w:rPr>
          <w:rFonts w:ascii="Verdana" w:hAnsi="Verdana"/>
          <w:sz w:val="22"/>
          <w:szCs w:val="22"/>
          <w:highlight w:val="yellow"/>
        </w:rPr>
        <w:t>por cento)</w:t>
      </w:r>
      <w:r w:rsidRPr="00E102A3">
        <w:rPr>
          <w:rFonts w:ascii="Verdana" w:hAnsi="Verdana"/>
          <w:sz w:val="22"/>
          <w:szCs w:val="22"/>
        </w:rPr>
        <w:t xml:space="preserve"> do valor do contrato</w:t>
      </w:r>
    </w:p>
    <w:p w14:paraId="6DBE9037" w14:textId="77777777" w:rsidR="00E102A3" w:rsidRPr="00E102A3" w:rsidRDefault="00E102A3" w:rsidP="00E102A3">
      <w:pPr>
        <w:pStyle w:val="PargrafodaLista"/>
        <w:spacing w:line="300" w:lineRule="exact"/>
        <w:ind w:left="0"/>
        <w:jc w:val="both"/>
        <w:rPr>
          <w:rFonts w:ascii="Verdana" w:hAnsi="Verdana"/>
          <w:sz w:val="22"/>
          <w:szCs w:val="22"/>
        </w:rPr>
      </w:pPr>
    </w:p>
    <w:p w14:paraId="46F3A385" w14:textId="45C821CB" w:rsidR="00E102A3" w:rsidRPr="00E102A3" w:rsidRDefault="004973C9" w:rsidP="00E102A3">
      <w:pPr>
        <w:pStyle w:val="PargrafodaLista"/>
        <w:numPr>
          <w:ilvl w:val="0"/>
          <w:numId w:val="1"/>
        </w:numPr>
        <w:spacing w:line="300" w:lineRule="exact"/>
        <w:ind w:left="0" w:firstLine="0"/>
        <w:jc w:val="both"/>
        <w:rPr>
          <w:rFonts w:ascii="Verdana" w:hAnsi="Verdana"/>
          <w:sz w:val="22"/>
          <w:szCs w:val="22"/>
        </w:rPr>
      </w:pPr>
      <w:r w:rsidRPr="00E102A3">
        <w:rPr>
          <w:rFonts w:ascii="Verdana" w:hAnsi="Verdana"/>
          <w:sz w:val="22"/>
          <w:szCs w:val="22"/>
        </w:rPr>
        <w:t xml:space="preserve">A Contratada garante que qualquer indisponibilidade no acesso </w:t>
      </w:r>
      <w:r w:rsidR="00C13C12">
        <w:rPr>
          <w:rFonts w:ascii="Verdana" w:hAnsi="Verdana"/>
          <w:sz w:val="22"/>
          <w:szCs w:val="22"/>
        </w:rPr>
        <w:t>à internet durante o [</w:t>
      </w:r>
      <w:r w:rsidRPr="00C13C12">
        <w:rPr>
          <w:rFonts w:ascii="Verdana" w:hAnsi="Verdana"/>
          <w:sz w:val="22"/>
          <w:szCs w:val="22"/>
          <w:highlight w:val="yellow"/>
        </w:rPr>
        <w:t>EVENTO</w:t>
      </w:r>
      <w:r w:rsidR="00C13C12" w:rsidRPr="00C13C12">
        <w:rPr>
          <w:rFonts w:ascii="Verdana" w:hAnsi="Verdana"/>
          <w:sz w:val="22"/>
          <w:szCs w:val="22"/>
          <w:highlight w:val="yellow"/>
        </w:rPr>
        <w:t>/Local de Trabalho/</w:t>
      </w:r>
      <w:proofErr w:type="spellStart"/>
      <w:r w:rsidR="00C13C12" w:rsidRPr="00C13C12">
        <w:rPr>
          <w:rFonts w:ascii="Verdana" w:hAnsi="Verdana"/>
          <w:sz w:val="22"/>
          <w:szCs w:val="22"/>
          <w:highlight w:val="yellow"/>
        </w:rPr>
        <w:t>Etc</w:t>
      </w:r>
      <w:proofErr w:type="spellEnd"/>
      <w:r w:rsidR="00C13C12">
        <w:rPr>
          <w:rFonts w:ascii="Verdana" w:hAnsi="Verdana"/>
          <w:sz w:val="22"/>
          <w:szCs w:val="22"/>
        </w:rPr>
        <w:t>]</w:t>
      </w:r>
      <w:r w:rsidRPr="00E102A3">
        <w:rPr>
          <w:rFonts w:ascii="Verdana" w:hAnsi="Verdana"/>
          <w:sz w:val="22"/>
          <w:szCs w:val="22"/>
        </w:rPr>
        <w:t xml:space="preserve"> deverá ser corrigido o mais breve possível</w:t>
      </w:r>
      <w:r w:rsidR="00C13C12">
        <w:rPr>
          <w:rFonts w:ascii="Verdana" w:hAnsi="Verdana"/>
          <w:sz w:val="22"/>
          <w:szCs w:val="22"/>
        </w:rPr>
        <w:t xml:space="preserve">, em até </w:t>
      </w:r>
      <w:proofErr w:type="spellStart"/>
      <w:r w:rsidR="00C13C12" w:rsidRPr="00C13C12">
        <w:rPr>
          <w:rFonts w:ascii="Verdana" w:hAnsi="Verdana"/>
          <w:sz w:val="22"/>
          <w:szCs w:val="22"/>
          <w:highlight w:val="yellow"/>
        </w:rPr>
        <w:t>xxxx</w:t>
      </w:r>
      <w:proofErr w:type="spellEnd"/>
      <w:r w:rsidR="00C13C12">
        <w:rPr>
          <w:rFonts w:ascii="Verdana" w:hAnsi="Verdana"/>
          <w:sz w:val="22"/>
          <w:szCs w:val="22"/>
        </w:rPr>
        <w:t xml:space="preserve"> horas</w:t>
      </w:r>
      <w:r w:rsidRPr="00E102A3">
        <w:rPr>
          <w:rFonts w:ascii="Verdana" w:hAnsi="Verdana"/>
          <w:sz w:val="22"/>
          <w:szCs w:val="22"/>
        </w:rPr>
        <w:t xml:space="preserve">, sem que se impossibilite a realização </w:t>
      </w:r>
      <w:r w:rsidR="00C13C12">
        <w:rPr>
          <w:rFonts w:ascii="Verdana" w:hAnsi="Verdana"/>
          <w:sz w:val="22"/>
          <w:szCs w:val="22"/>
        </w:rPr>
        <w:t>dos trabalhos</w:t>
      </w:r>
      <w:r w:rsidRPr="00E102A3">
        <w:rPr>
          <w:rFonts w:ascii="Verdana" w:hAnsi="Verdana"/>
          <w:sz w:val="22"/>
          <w:szCs w:val="22"/>
        </w:rPr>
        <w:t>, sob pena de multa descrita na cl</w:t>
      </w:r>
      <w:r w:rsidR="00E102A3" w:rsidRPr="00E102A3">
        <w:rPr>
          <w:rFonts w:ascii="Verdana" w:hAnsi="Verdana"/>
          <w:sz w:val="22"/>
          <w:szCs w:val="22"/>
        </w:rPr>
        <w:t>á</w:t>
      </w:r>
      <w:r w:rsidRPr="00E102A3">
        <w:rPr>
          <w:rFonts w:ascii="Verdana" w:hAnsi="Verdana"/>
          <w:sz w:val="22"/>
          <w:szCs w:val="22"/>
        </w:rPr>
        <w:t>usula acima desde que, comprovadamente, sejam problemas de exclusiva responsabilidade da contratada.</w:t>
      </w:r>
    </w:p>
    <w:p w14:paraId="50D00F78" w14:textId="77777777" w:rsidR="009561DA" w:rsidRDefault="009561DA" w:rsidP="00E102A3">
      <w:pPr>
        <w:pStyle w:val="PargrafodaLista"/>
        <w:spacing w:line="300" w:lineRule="exact"/>
        <w:ind w:left="0"/>
        <w:jc w:val="both"/>
        <w:rPr>
          <w:rFonts w:ascii="Verdana" w:hAnsi="Verdana"/>
          <w:sz w:val="22"/>
          <w:szCs w:val="22"/>
        </w:rPr>
      </w:pPr>
    </w:p>
    <w:p w14:paraId="0BD4EFB9" w14:textId="794193C8" w:rsidR="00E102A3" w:rsidRDefault="009561DA" w:rsidP="00E102A3">
      <w:pPr>
        <w:pStyle w:val="PargrafodaLista"/>
        <w:spacing w:line="300" w:lineRule="exac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Caso não seja possível concluir os reparos no prazo acima, a Contratada fornecerá equipamentos em substituição no prazo de </w:t>
      </w:r>
      <w:proofErr w:type="spellStart"/>
      <w:r>
        <w:rPr>
          <w:rFonts w:ascii="Verdana" w:hAnsi="Verdana"/>
          <w:sz w:val="22"/>
          <w:szCs w:val="22"/>
        </w:rPr>
        <w:t>xxx</w:t>
      </w:r>
      <w:proofErr w:type="spellEnd"/>
      <w:r>
        <w:rPr>
          <w:rFonts w:ascii="Verdana" w:hAnsi="Verdana"/>
          <w:sz w:val="22"/>
          <w:szCs w:val="22"/>
        </w:rPr>
        <w:t xml:space="preserve"> horas, sem prejuízo das multas contratuais que caibam na espécie.</w:t>
      </w:r>
    </w:p>
    <w:p w14:paraId="73F212FF" w14:textId="77777777" w:rsidR="009561DA" w:rsidRPr="00E102A3" w:rsidRDefault="009561DA" w:rsidP="00E102A3">
      <w:pPr>
        <w:pStyle w:val="PargrafodaLista"/>
        <w:spacing w:line="300" w:lineRule="exact"/>
        <w:ind w:left="0"/>
        <w:jc w:val="both"/>
        <w:rPr>
          <w:rFonts w:ascii="Verdana" w:hAnsi="Verdana"/>
          <w:sz w:val="22"/>
          <w:szCs w:val="22"/>
        </w:rPr>
      </w:pPr>
    </w:p>
    <w:p w14:paraId="21ABC994" w14:textId="3E13F3E9" w:rsidR="0045068C" w:rsidRPr="009561DA" w:rsidRDefault="009561DA" w:rsidP="009561DA">
      <w:pPr>
        <w:pStyle w:val="PargrafodaLista"/>
        <w:spacing w:line="300" w:lineRule="exact"/>
        <w:ind w:left="0"/>
        <w:jc w:val="both"/>
        <w:rPr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5. </w:t>
      </w:r>
      <w:r w:rsidR="004973C9" w:rsidRPr="009561DA">
        <w:rPr>
          <w:rFonts w:ascii="Verdana" w:hAnsi="Verdana"/>
          <w:sz w:val="22"/>
          <w:szCs w:val="22"/>
        </w:rPr>
        <w:t>Sendo necessári</w:t>
      </w:r>
      <w:r w:rsidRPr="009561DA">
        <w:rPr>
          <w:rFonts w:ascii="Verdana" w:hAnsi="Verdana"/>
          <w:sz w:val="22"/>
          <w:szCs w:val="22"/>
        </w:rPr>
        <w:t>a</w:t>
      </w:r>
      <w:r w:rsidR="004973C9" w:rsidRPr="009561DA">
        <w:rPr>
          <w:rFonts w:ascii="Verdana" w:hAnsi="Verdana"/>
          <w:sz w:val="22"/>
          <w:szCs w:val="22"/>
        </w:rPr>
        <w:t xml:space="preserve"> a realização de manutenção no sistema, a </w:t>
      </w:r>
      <w:r w:rsidR="00E102A3" w:rsidRPr="009561DA">
        <w:rPr>
          <w:rFonts w:ascii="Verdana" w:hAnsi="Verdana"/>
          <w:sz w:val="22"/>
          <w:szCs w:val="22"/>
          <w:highlight w:val="yellow"/>
        </w:rPr>
        <w:t>(nome da empresa contratante)</w:t>
      </w:r>
      <w:r w:rsidR="004973C9" w:rsidRPr="009561DA">
        <w:rPr>
          <w:rFonts w:ascii="Verdana" w:hAnsi="Verdana"/>
          <w:sz w:val="22"/>
          <w:szCs w:val="22"/>
        </w:rPr>
        <w:t xml:space="preserve"> deverá cooperar com o trabalho realizado pela Contratada evitando-se a extensão dos prejuízos</w:t>
      </w:r>
      <w:r>
        <w:rPr>
          <w:rFonts w:ascii="Verdana" w:hAnsi="Verdana"/>
          <w:sz w:val="22"/>
          <w:szCs w:val="22"/>
        </w:rPr>
        <w:t>.</w:t>
      </w:r>
    </w:p>
    <w:p w14:paraId="6475AF77" w14:textId="77777777" w:rsidR="0045068C" w:rsidRPr="00585F14" w:rsidRDefault="0045068C" w:rsidP="00E102A3">
      <w:pPr>
        <w:spacing w:line="300" w:lineRule="exact"/>
        <w:jc w:val="both"/>
        <w:rPr>
          <w:rFonts w:ascii="Verdana" w:hAnsi="Verdana"/>
        </w:rPr>
      </w:pPr>
    </w:p>
    <w:p w14:paraId="2BF401AD" w14:textId="4AF11779" w:rsidR="00A20BD7" w:rsidRPr="00585F14" w:rsidRDefault="00A20BD7" w:rsidP="00E102A3">
      <w:pPr>
        <w:spacing w:line="300" w:lineRule="exact"/>
        <w:jc w:val="both"/>
        <w:rPr>
          <w:rFonts w:ascii="Verdana" w:hAnsi="Verdana"/>
        </w:rPr>
      </w:pPr>
    </w:p>
    <w:p w14:paraId="12952EAA" w14:textId="77777777" w:rsidR="00A860F7" w:rsidRPr="00585F14" w:rsidRDefault="00A860F7" w:rsidP="00585F14">
      <w:pPr>
        <w:jc w:val="both"/>
        <w:rPr>
          <w:rFonts w:ascii="Verdana" w:hAnsi="Verdana"/>
        </w:rPr>
        <w:sectPr w:rsidR="00A860F7" w:rsidRPr="00585F14" w:rsidSect="00A860F7"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1E1E5DB1" w14:textId="251ADCCB" w:rsidR="00A20BD7" w:rsidRPr="00585F14" w:rsidRDefault="00A20BD7" w:rsidP="00585F14">
      <w:pPr>
        <w:pBdr>
          <w:bottom w:val="single" w:sz="12" w:space="1" w:color="auto"/>
        </w:pBdr>
        <w:jc w:val="both"/>
        <w:rPr>
          <w:rFonts w:ascii="Verdana" w:hAnsi="Verdana"/>
        </w:rPr>
      </w:pPr>
    </w:p>
    <w:p w14:paraId="2D52A532" w14:textId="4EE7317F" w:rsidR="00A20BD7" w:rsidRPr="00585F14" w:rsidRDefault="00A20BD7" w:rsidP="00585F14">
      <w:pPr>
        <w:jc w:val="both"/>
        <w:rPr>
          <w:rFonts w:ascii="Verdana" w:hAnsi="Verdana"/>
          <w:sz w:val="20"/>
          <w:szCs w:val="20"/>
        </w:rPr>
      </w:pPr>
      <w:r w:rsidRPr="00585F14">
        <w:rPr>
          <w:rFonts w:ascii="Verdana" w:hAnsi="Verdana"/>
          <w:b/>
          <w:bCs/>
          <w:sz w:val="20"/>
          <w:szCs w:val="20"/>
        </w:rPr>
        <w:t>Aviso Legal</w:t>
      </w:r>
      <w:r w:rsidRPr="00585F14">
        <w:rPr>
          <w:rFonts w:ascii="Verdana" w:hAnsi="Verdana"/>
          <w:sz w:val="20"/>
          <w:szCs w:val="20"/>
        </w:rPr>
        <w:t xml:space="preserve">: Este Documento </w:t>
      </w:r>
      <w:r w:rsidR="00585F14" w:rsidRPr="00585F14">
        <w:rPr>
          <w:rFonts w:ascii="Verdana" w:hAnsi="Verdana"/>
          <w:sz w:val="20"/>
          <w:szCs w:val="20"/>
        </w:rPr>
        <w:t xml:space="preserve">foi produzido pela </w:t>
      </w:r>
      <w:hyperlink r:id="rId10" w:history="1">
        <w:r w:rsidR="00585F14" w:rsidRPr="00585F14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GDO | Advogados (https://garciadeoliveira.adv.br</w:t>
        </w:r>
      </w:hyperlink>
      <w:r w:rsidR="00585F14" w:rsidRPr="00585F14">
        <w:rPr>
          <w:rFonts w:ascii="Verdana" w:hAnsi="Verdana"/>
          <w:sz w:val="20"/>
          <w:szCs w:val="20"/>
        </w:rPr>
        <w:t xml:space="preserve">) para fins meramente ilustrativos ou educacionais e </w:t>
      </w:r>
      <w:r w:rsidR="00A860F7" w:rsidRPr="00585F14">
        <w:rPr>
          <w:rFonts w:ascii="Verdana" w:hAnsi="Verdana"/>
          <w:sz w:val="20"/>
          <w:szCs w:val="20"/>
        </w:rPr>
        <w:t xml:space="preserve">não deve ser entendido como orientação legal ou recomendação de qualquer espécie. </w:t>
      </w:r>
      <w:r w:rsidR="00585F14" w:rsidRPr="00585F14">
        <w:rPr>
          <w:rFonts w:ascii="Verdana" w:hAnsi="Verdana"/>
          <w:sz w:val="20"/>
          <w:szCs w:val="20"/>
        </w:rPr>
        <w:t>O seu uso sem o apoio de um advogado pode gerar exposição de risco jurídico. É altamente recomendável que você consulte um advogado para auxiliá-lo na elaboração de um documento específico às suas necessidades concretas.</w:t>
      </w:r>
    </w:p>
    <w:sectPr w:rsidR="00A20BD7" w:rsidRPr="00585F14" w:rsidSect="00A860F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1BA1B" w14:textId="77777777" w:rsidR="00BD0CD3" w:rsidRDefault="00BD0CD3" w:rsidP="003B02C8">
      <w:r>
        <w:separator/>
      </w:r>
    </w:p>
  </w:endnote>
  <w:endnote w:type="continuationSeparator" w:id="0">
    <w:p w14:paraId="17FE3190" w14:textId="77777777" w:rsidR="00BD0CD3" w:rsidRDefault="00BD0CD3" w:rsidP="003B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62647" w14:textId="5C7C454B" w:rsidR="003B02C8" w:rsidRDefault="003B02C8" w:rsidP="003B02C8">
    <w:pPr>
      <w:pStyle w:val="Rodap"/>
      <w:jc w:val="center"/>
    </w:pPr>
    <w:r>
      <w:t xml:space="preserve">GDO | Advogados - </w:t>
    </w:r>
    <w:hyperlink r:id="rId1" w:history="1">
      <w:r w:rsidRPr="006D1258">
        <w:rPr>
          <w:rStyle w:val="Hyperlink"/>
        </w:rPr>
        <w:t>https://garciadeoliveira.adv.br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C24B0" w14:textId="77777777" w:rsidR="00BD0CD3" w:rsidRDefault="00BD0CD3" w:rsidP="003B02C8">
      <w:r>
        <w:separator/>
      </w:r>
    </w:p>
  </w:footnote>
  <w:footnote w:type="continuationSeparator" w:id="0">
    <w:p w14:paraId="1E139BEF" w14:textId="77777777" w:rsidR="00BD0CD3" w:rsidRDefault="00BD0CD3" w:rsidP="003B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5E058" w14:textId="29E933E1" w:rsidR="003B02C8" w:rsidRDefault="003B02C8">
    <w:pPr>
      <w:pStyle w:val="Cabealho"/>
    </w:pPr>
    <w:r w:rsidRPr="003B02C8">
      <w:rPr>
        <w:rFonts w:ascii="Verdana" w:hAnsi="Verdana"/>
        <w:b/>
        <w:bCs/>
        <w:noProof/>
      </w:rPr>
      <w:drawing>
        <wp:anchor distT="0" distB="0" distL="114300" distR="114300" simplePos="0" relativeHeight="251659264" behindDoc="1" locked="0" layoutInCell="1" allowOverlap="1" wp14:anchorId="7277F4FC" wp14:editId="45824DA3">
          <wp:simplePos x="0" y="0"/>
          <wp:positionH relativeFrom="column">
            <wp:posOffset>1435395</wp:posOffset>
          </wp:positionH>
          <wp:positionV relativeFrom="paragraph">
            <wp:posOffset>-54049</wp:posOffset>
          </wp:positionV>
          <wp:extent cx="2519916" cy="607406"/>
          <wp:effectExtent l="0" t="0" r="0" b="2540"/>
          <wp:wrapTight wrapText="bothSides">
            <wp:wrapPolygon edited="0">
              <wp:start x="0" y="0"/>
              <wp:lineTo x="0" y="21238"/>
              <wp:lineTo x="21448" y="21238"/>
              <wp:lineTo x="21448" y="0"/>
              <wp:lineTo x="0" y="0"/>
            </wp:wrapPolygon>
          </wp:wrapTight>
          <wp:docPr id="1" name="Imagem 1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916" cy="607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A7DC0"/>
    <w:multiLevelType w:val="hybridMultilevel"/>
    <w:tmpl w:val="39783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DCCnOM8lgk9yUE7kp4y2u0RSiHDiz0HIogeGkgT/KSGMt7Tgfp76L3+14LTezprOPt4Tdf9eeKefhME3uWukw==" w:salt="+dfoDPMIA4Tr3W2qzIpc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D7"/>
    <w:rsid w:val="003B02C8"/>
    <w:rsid w:val="0045068C"/>
    <w:rsid w:val="004973C9"/>
    <w:rsid w:val="00585F14"/>
    <w:rsid w:val="005B545A"/>
    <w:rsid w:val="007F145B"/>
    <w:rsid w:val="008E39FD"/>
    <w:rsid w:val="009561DA"/>
    <w:rsid w:val="00A20BD7"/>
    <w:rsid w:val="00A22F8C"/>
    <w:rsid w:val="00A860F7"/>
    <w:rsid w:val="00A965B2"/>
    <w:rsid w:val="00AF7086"/>
    <w:rsid w:val="00BD0CD3"/>
    <w:rsid w:val="00C13C12"/>
    <w:rsid w:val="00CE64D1"/>
    <w:rsid w:val="00D022CE"/>
    <w:rsid w:val="00E1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CE7E"/>
  <w15:chartTrackingRefBased/>
  <w15:docId w15:val="{53025AC0-E15E-0741-8B22-05A6869E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5F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F1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85F14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02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2C8"/>
  </w:style>
  <w:style w:type="paragraph" w:styleId="Rodap">
    <w:name w:val="footer"/>
    <w:basedOn w:val="Normal"/>
    <w:link w:val="RodapChar"/>
    <w:uiPriority w:val="99"/>
    <w:unhideWhenUsed/>
    <w:rsid w:val="003B02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2C8"/>
  </w:style>
  <w:style w:type="paragraph" w:styleId="PargrafodaLista">
    <w:name w:val="List Paragraph"/>
    <w:basedOn w:val="Normal"/>
    <w:uiPriority w:val="34"/>
    <w:qFormat/>
    <w:rsid w:val="00E1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patricia.araujo\Downloads\GDO%20|%20Advogados%20(https:\garciadeoliveira.adv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rciadeoliveira.ad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45C72D-6719-402E-86AF-517FA007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Garcia de Oliveira</dc:creator>
  <cp:keywords/>
  <dc:description/>
  <cp:lastModifiedBy>Breno Garcia de Oliveira</cp:lastModifiedBy>
  <cp:revision>5</cp:revision>
  <dcterms:created xsi:type="dcterms:W3CDTF">2021-04-05T21:29:00Z</dcterms:created>
  <dcterms:modified xsi:type="dcterms:W3CDTF">2021-04-22T23:44:00Z</dcterms:modified>
</cp:coreProperties>
</file>